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02">
      <w:pPr>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The St. Cabrini Medical Center – Asian Eye Institute Ethics Review Committee (SCMC-AEI ERC) has processed your application, and your study is being </w:t>
      </w:r>
      <w:r w:rsidDel="00000000" w:rsidR="00000000" w:rsidRPr="00000000">
        <w:rPr>
          <w:rFonts w:ascii="Cambria" w:cs="Cambria" w:eastAsia="Cambria" w:hAnsi="Cambria"/>
          <w:b w:val="1"/>
          <w:i w:val="1"/>
          <w:rtl w:val="0"/>
        </w:rPr>
        <w:t xml:space="preserve">EXEMPTION FROM ETHICAL REVIEW.</w:t>
      </w:r>
      <w:r w:rsidDel="00000000" w:rsidR="00000000" w:rsidRPr="00000000">
        <w:rPr>
          <w:rFonts w:ascii="Cambria" w:cs="Cambria" w:eastAsia="Cambria" w:hAnsi="Cambria"/>
          <w:rtl w:val="0"/>
        </w:rPr>
        <w:t xml:space="preserve"> All conditions and considerations are stated below:</w:t>
      </w:r>
    </w:p>
    <w:p w:rsidR="00000000" w:rsidDel="00000000" w:rsidP="00000000" w:rsidRDefault="00000000" w:rsidRPr="00000000" w14:paraId="00000003">
      <w:pPr>
        <w:spacing w:after="0" w:line="240" w:lineRule="auto"/>
        <w:jc w:val="both"/>
        <w:rPr>
          <w:rFonts w:ascii="Cambria" w:cs="Cambria" w:eastAsia="Cambria" w:hAnsi="Cambria"/>
        </w:rPr>
      </w:pPr>
      <w:r w:rsidDel="00000000" w:rsidR="00000000" w:rsidRPr="00000000">
        <w:rPr>
          <w:rtl w:val="0"/>
        </w:rPr>
      </w:r>
    </w:p>
    <w:tbl>
      <w:tblPr>
        <w:tblStyle w:val="Table1"/>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66"/>
        <w:gridCol w:w="4510"/>
        <w:tblGridChange w:id="0">
          <w:tblGrid>
            <w:gridCol w:w="5066"/>
            <w:gridCol w:w="4510"/>
          </w:tblGrid>
        </w:tblGridChange>
      </w:tblGrid>
      <w:tr>
        <w:trPr>
          <w:cantSplit w:val="0"/>
          <w:tblHeader w:val="0"/>
        </w:trPr>
        <w:tc>
          <w:tcPr>
            <w:gridSpan w:val="2"/>
          </w:tcPr>
          <w:p w:rsidR="00000000" w:rsidDel="00000000" w:rsidP="00000000" w:rsidRDefault="00000000" w:rsidRPr="00000000" w14:paraId="00000004">
            <w:pPr>
              <w:jc w:val="both"/>
              <w:rPr>
                <w:rFonts w:ascii="Cambria" w:cs="Cambria" w:eastAsia="Cambria" w:hAnsi="Cambria"/>
                <w:b w:val="1"/>
              </w:rPr>
            </w:pPr>
            <w:r w:rsidDel="00000000" w:rsidR="00000000" w:rsidRPr="00000000">
              <w:rPr>
                <w:rFonts w:ascii="Cambria" w:cs="Cambria" w:eastAsia="Cambria" w:hAnsi="Cambria"/>
                <w:b w:val="1"/>
                <w:rtl w:val="0"/>
              </w:rPr>
              <w:t xml:space="preserve">Protocol Title:</w:t>
            </w:r>
          </w:p>
          <w:p w:rsidR="00000000" w:rsidDel="00000000" w:rsidP="00000000" w:rsidRDefault="00000000" w:rsidRPr="00000000" w14:paraId="00000005">
            <w:pPr>
              <w:jc w:val="both"/>
              <w:rPr>
                <w:rFonts w:ascii="Cambria" w:cs="Cambria" w:eastAsia="Cambria" w:hAnsi="Cambria"/>
                <w:b w:val="1"/>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07">
            <w:pPr>
              <w:jc w:val="both"/>
              <w:rPr>
                <w:rFonts w:ascii="Cambria" w:cs="Cambria" w:eastAsia="Cambria" w:hAnsi="Cambria"/>
                <w:b w:val="1"/>
              </w:rPr>
            </w:pPr>
            <w:r w:rsidDel="00000000" w:rsidR="00000000" w:rsidRPr="00000000">
              <w:rPr>
                <w:rFonts w:ascii="Cambria" w:cs="Cambria" w:eastAsia="Cambria" w:hAnsi="Cambria"/>
                <w:b w:val="1"/>
                <w:rtl w:val="0"/>
              </w:rPr>
              <w:t xml:space="preserve">Submission Date:</w:t>
            </w:r>
          </w:p>
        </w:tc>
      </w:tr>
      <w:tr>
        <w:trPr>
          <w:cantSplit w:val="0"/>
          <w:tblHeader w:val="0"/>
        </w:trPr>
        <w:tc>
          <w:tcPr>
            <w:gridSpan w:val="2"/>
          </w:tcPr>
          <w:p w:rsidR="00000000" w:rsidDel="00000000" w:rsidP="00000000" w:rsidRDefault="00000000" w:rsidRPr="00000000" w14:paraId="00000009">
            <w:pPr>
              <w:jc w:val="both"/>
              <w:rPr>
                <w:rFonts w:ascii="Cambria" w:cs="Cambria" w:eastAsia="Cambria" w:hAnsi="Cambria"/>
                <w:b w:val="1"/>
              </w:rPr>
            </w:pPr>
            <w:r w:rsidDel="00000000" w:rsidR="00000000" w:rsidRPr="00000000">
              <w:rPr>
                <w:rFonts w:ascii="Cambria" w:cs="Cambria" w:eastAsia="Cambria" w:hAnsi="Cambria"/>
                <w:b w:val="1"/>
                <w:rtl w:val="0"/>
              </w:rPr>
              <w:t xml:space="preserve">Principal Investigator:</w:t>
            </w:r>
          </w:p>
        </w:tc>
      </w:tr>
      <w:tr>
        <w:trPr>
          <w:cantSplit w:val="0"/>
          <w:tblHeader w:val="0"/>
        </w:trPr>
        <w:tc>
          <w:tcPr>
            <w:gridSpan w:val="2"/>
          </w:tcPr>
          <w:p w:rsidR="00000000" w:rsidDel="00000000" w:rsidP="00000000" w:rsidRDefault="00000000" w:rsidRPr="00000000" w14:paraId="0000000B">
            <w:pPr>
              <w:jc w:val="both"/>
              <w:rPr>
                <w:rFonts w:ascii="Cambria" w:cs="Cambria" w:eastAsia="Cambria" w:hAnsi="Cambria"/>
                <w:b w:val="1"/>
              </w:rPr>
            </w:pPr>
            <w:r w:rsidDel="00000000" w:rsidR="00000000" w:rsidRPr="00000000">
              <w:rPr>
                <w:rFonts w:ascii="Cambria" w:cs="Cambria" w:eastAsia="Cambria" w:hAnsi="Cambria"/>
                <w:b w:val="1"/>
                <w:rtl w:val="0"/>
              </w:rPr>
              <w:t xml:space="preserve">Address:</w:t>
            </w:r>
          </w:p>
        </w:tc>
      </w:tr>
      <w:tr>
        <w:trPr>
          <w:cantSplit w:val="0"/>
          <w:tblHeader w:val="0"/>
        </w:trPr>
        <w:tc>
          <w:tcPr/>
          <w:p w:rsidR="00000000" w:rsidDel="00000000" w:rsidP="00000000" w:rsidRDefault="00000000" w:rsidRPr="00000000" w14:paraId="0000000D">
            <w:pPr>
              <w:jc w:val="both"/>
              <w:rPr>
                <w:rFonts w:ascii="Cambria" w:cs="Cambria" w:eastAsia="Cambria" w:hAnsi="Cambria"/>
                <w:b w:val="1"/>
              </w:rPr>
            </w:pPr>
            <w:r w:rsidDel="00000000" w:rsidR="00000000" w:rsidRPr="00000000">
              <w:rPr>
                <w:rFonts w:ascii="Cambria" w:cs="Cambria" w:eastAsia="Cambria" w:hAnsi="Cambria"/>
                <w:b w:val="1"/>
                <w:rtl w:val="0"/>
              </w:rPr>
              <w:t xml:space="preserve">Contract Research Organization:</w:t>
            </w:r>
          </w:p>
          <w:p w:rsidR="00000000" w:rsidDel="00000000" w:rsidP="00000000" w:rsidRDefault="00000000" w:rsidRPr="00000000" w14:paraId="0000000E">
            <w:pPr>
              <w:jc w:val="both"/>
              <w:rPr>
                <w:rFonts w:ascii="Cambria" w:cs="Cambria" w:eastAsia="Cambria" w:hAnsi="Cambria"/>
                <w:b w:val="1"/>
              </w:rPr>
            </w:pPr>
            <w:r w:rsidDel="00000000" w:rsidR="00000000" w:rsidRPr="00000000">
              <w:rPr>
                <w:rtl w:val="0"/>
              </w:rPr>
            </w:r>
          </w:p>
          <w:p w:rsidR="00000000" w:rsidDel="00000000" w:rsidP="00000000" w:rsidRDefault="00000000" w:rsidRPr="00000000" w14:paraId="0000000F">
            <w:pPr>
              <w:jc w:val="both"/>
              <w:rPr>
                <w:rFonts w:ascii="Cambria" w:cs="Cambria" w:eastAsia="Cambria" w:hAnsi="Cambria"/>
                <w:b w:val="1"/>
              </w:rPr>
            </w:pPr>
            <w:r w:rsidDel="00000000" w:rsidR="00000000" w:rsidRPr="00000000">
              <w:rPr>
                <w:rtl w:val="0"/>
              </w:rPr>
            </w:r>
          </w:p>
        </w:tc>
        <w:tc>
          <w:tcPr/>
          <w:p w:rsidR="00000000" w:rsidDel="00000000" w:rsidP="00000000" w:rsidRDefault="00000000" w:rsidRPr="00000000" w14:paraId="00000010">
            <w:pPr>
              <w:jc w:val="both"/>
              <w:rPr>
                <w:rFonts w:ascii="Cambria" w:cs="Cambria" w:eastAsia="Cambria" w:hAnsi="Cambria"/>
                <w:b w:val="1"/>
              </w:rPr>
            </w:pPr>
            <w:r w:rsidDel="00000000" w:rsidR="00000000" w:rsidRPr="00000000">
              <w:rPr>
                <w:rFonts w:ascii="Cambria" w:cs="Cambria" w:eastAsia="Cambria" w:hAnsi="Cambria"/>
                <w:b w:val="1"/>
                <w:rtl w:val="0"/>
              </w:rPr>
              <w:t xml:space="preserve">Sponsor:</w:t>
            </w:r>
          </w:p>
        </w:tc>
      </w:tr>
      <w:tr>
        <w:trPr>
          <w:cantSplit w:val="0"/>
          <w:tblHeader w:val="0"/>
        </w:trPr>
        <w:tc>
          <w:tcPr>
            <w:gridSpan w:val="2"/>
          </w:tcPr>
          <w:p w:rsidR="00000000" w:rsidDel="00000000" w:rsidP="00000000" w:rsidRDefault="00000000" w:rsidRPr="00000000" w14:paraId="00000011">
            <w:pPr>
              <w:jc w:val="both"/>
              <w:rPr>
                <w:rFonts w:ascii="Cambria" w:cs="Cambria" w:eastAsia="Cambria" w:hAnsi="Cambria"/>
                <w:b w:val="1"/>
              </w:rPr>
            </w:pPr>
            <w:r w:rsidDel="00000000" w:rsidR="00000000" w:rsidRPr="00000000">
              <w:rPr>
                <w:rFonts w:ascii="Cambria" w:cs="Cambria" w:eastAsia="Cambria" w:hAnsi="Cambria"/>
                <w:b w:val="1"/>
                <w:rtl w:val="0"/>
              </w:rPr>
              <w:t xml:space="preserve">Date of Review:</w:t>
            </w:r>
          </w:p>
        </w:tc>
      </w:tr>
      <w:tr>
        <w:trPr>
          <w:cantSplit w:val="0"/>
          <w:trHeight w:val="5893.843546549479" w:hRule="atLeast"/>
          <w:tblHeader w:val="0"/>
        </w:trPr>
        <w:tc>
          <w:tcPr>
            <w:gridSpan w:val="2"/>
          </w:tcPr>
          <w:p w:rsidR="00000000" w:rsidDel="00000000" w:rsidP="00000000" w:rsidRDefault="00000000" w:rsidRPr="00000000" w14:paraId="00000013">
            <w:pPr>
              <w:jc w:val="both"/>
              <w:rPr>
                <w:rFonts w:ascii="Cambria" w:cs="Cambria" w:eastAsia="Cambria" w:hAnsi="Cambria"/>
                <w:b w:val="1"/>
              </w:rPr>
            </w:pPr>
            <w:r w:rsidDel="00000000" w:rsidR="00000000" w:rsidRPr="00000000">
              <w:rPr>
                <w:rFonts w:ascii="Cambria" w:cs="Cambria" w:eastAsia="Cambria" w:hAnsi="Cambria"/>
                <w:b w:val="1"/>
                <w:rtl w:val="0"/>
              </w:rPr>
              <w:t xml:space="preserve">Justification for this Certification:</w:t>
            </w:r>
          </w:p>
          <w:p w:rsidR="00000000" w:rsidDel="00000000" w:rsidP="00000000" w:rsidRDefault="00000000" w:rsidRPr="00000000" w14:paraId="00000014">
            <w:pPr>
              <w:jc w:val="both"/>
              <w:rPr>
                <w:rFonts w:ascii="Cambria" w:cs="Cambria" w:eastAsia="Cambria" w:hAnsi="Cambria"/>
                <w:b w:val="1"/>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w:t>
            </w:r>
            <w:r w:rsidDel="00000000" w:rsidR="00000000" w:rsidRPr="00000000">
              <w:rPr>
                <w:rFonts w:ascii="Cambria" w:cs="Cambria" w:eastAsia="Cambria" w:hAnsi="Cambria"/>
                <w:b w:val="1"/>
                <w:i w:val="1"/>
                <w:smallCaps w:val="0"/>
                <w:strike w:val="0"/>
                <w:color w:val="000000"/>
                <w:sz w:val="22"/>
                <w:szCs w:val="22"/>
                <w:u w:val="none"/>
                <w:shd w:fill="auto" w:val="clear"/>
                <w:vertAlign w:val="baseline"/>
                <w:rtl w:val="0"/>
              </w:rPr>
              <w:t xml:space="preserve">FOR RESTROSPECTIVE CASE REPORTS / SERIES:</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Case reports and case series involve a small number of human participants, but are not considered research subjects, based on the premise that they do not involve research objectives and a corresponding protocol, for SCMC-AEI ERC consideration. There being no research protocol, case reports and case series are outside the scope of review conducted by SCMC-AEI ERC.]</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w:t>
            </w:r>
            <w:r w:rsidDel="00000000" w:rsidR="00000000" w:rsidRPr="00000000">
              <w:rPr>
                <w:rFonts w:ascii="Cambria" w:cs="Cambria" w:eastAsia="Cambria" w:hAnsi="Cambria"/>
                <w:b w:val="1"/>
                <w:i w:val="1"/>
                <w:smallCaps w:val="0"/>
                <w:strike w:val="0"/>
                <w:color w:val="000000"/>
                <w:sz w:val="22"/>
                <w:szCs w:val="22"/>
                <w:u w:val="none"/>
                <w:shd w:fill="auto" w:val="clear"/>
                <w:vertAlign w:val="baseline"/>
                <w:rtl w:val="0"/>
              </w:rPr>
              <w:t xml:space="preserve">FOR RESEARCHES THAT QUALIFIED WITH THE CRITERIA:</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The study protocol qualified with the criteria for exemption as stipulated on pages 48-49 in the National Ethical Guidelines for Health and Health-related Research 2022, since the study {indicate the criteria for exemption}]</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w:t>
            </w:r>
            <w:r w:rsidDel="00000000" w:rsidR="00000000" w:rsidRPr="00000000">
              <w:rPr>
                <w:rFonts w:ascii="Cambria" w:cs="Cambria" w:eastAsia="Cambria" w:hAnsi="Cambria"/>
                <w:b w:val="1"/>
                <w:i w:val="1"/>
                <w:smallCaps w:val="0"/>
                <w:strike w:val="0"/>
                <w:color w:val="000000"/>
                <w:sz w:val="22"/>
                <w:szCs w:val="22"/>
                <w:u w:val="none"/>
                <w:shd w:fill="auto" w:val="clear"/>
                <w:vertAlign w:val="baseline"/>
                <w:rtl w:val="0"/>
              </w:rPr>
              <w:t xml:space="preserve">FOR RESEARCHES WITH NO STUDY PROTOCOL AND DOES NOT CONSTITUTE HUMAN HEALTH RESEARCH:</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This activity does not constitute human health research and will not involve collection of individual identifiable data. Furthermore, the National Ethical Guidelines for Health and Health-related Research 2022 states that research that only includes interactions involving survey procedures, interview procedures, or observation of public behavior, “if the information obtained is recorded by the investigator in such a manner that the identity of the participant cannot be ascertained”, is considered exempt from ethical review.]</w:t>
            </w:r>
            <w:r w:rsidDel="00000000" w:rsidR="00000000" w:rsidRPr="00000000">
              <w:rPr>
                <w:rtl w:val="0"/>
              </w:rPr>
            </w:r>
          </w:p>
          <w:p w:rsidR="00000000" w:rsidDel="00000000" w:rsidP="00000000" w:rsidRDefault="00000000" w:rsidRPr="00000000" w14:paraId="0000001A">
            <w:pPr>
              <w:spacing w:line="240" w:lineRule="auto"/>
              <w:jc w:val="both"/>
              <w:rPr>
                <w:rFonts w:ascii="Cambria" w:cs="Cambria" w:eastAsia="Cambria" w:hAnsi="Cambria"/>
                <w:b w:val="1"/>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1C">
            <w:pPr>
              <w:jc w:val="both"/>
              <w:rPr>
                <w:rFonts w:ascii="Cambria" w:cs="Cambria" w:eastAsia="Cambria" w:hAnsi="Cambria"/>
                <w:b w:val="1"/>
              </w:rPr>
            </w:pPr>
            <w:r w:rsidDel="00000000" w:rsidR="00000000" w:rsidRPr="00000000">
              <w:rPr>
                <w:rFonts w:ascii="Cambria" w:cs="Cambria" w:eastAsia="Cambria" w:hAnsi="Cambria"/>
                <w:b w:val="1"/>
                <w:rtl w:val="0"/>
              </w:rPr>
              <w:t xml:space="preserve">Document/s included in the review on which this certification was based:</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single"/>
                <w:shd w:fill="auto" w:val="clear"/>
                <w:vertAlign w:val="baseline"/>
                <w:rtl w:val="0"/>
              </w:rPr>
              <w:t xml:space="preserve">_______________________________________________</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mbria" w:cs="Cambria" w:eastAsia="Cambria" w:hAnsi="Cambria"/>
                <w:b w:val="1"/>
                <w:i w:val="0"/>
                <w:smallCaps w:val="0"/>
                <w:strike w:val="0"/>
                <w:color w:val="000000"/>
                <w:sz w:val="22"/>
                <w:szCs w:val="22"/>
                <w:shd w:fill="auto" w:val="clear"/>
                <w:vertAlign w:val="baseline"/>
              </w:rPr>
            </w:pPr>
            <w:r w:rsidDel="00000000" w:rsidR="00000000" w:rsidRPr="00000000">
              <w:rPr>
                <w:rFonts w:ascii="Cambria" w:cs="Cambria" w:eastAsia="Cambria" w:hAnsi="Cambria"/>
                <w:b w:val="1"/>
                <w:i w:val="0"/>
                <w:smallCaps w:val="0"/>
                <w:strike w:val="0"/>
                <w:color w:val="000000"/>
                <w:sz w:val="22"/>
                <w:szCs w:val="22"/>
                <w:u w:val="single"/>
                <w:shd w:fill="auto" w:val="clear"/>
                <w:vertAlign w:val="baseline"/>
                <w:rtl w:val="0"/>
              </w:rPr>
              <w:t xml:space="preserve">_______________________________________________   </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mbria" w:cs="Cambria" w:eastAsia="Cambria" w:hAnsi="Cambria"/>
                <w:b w:val="1"/>
                <w:i w:val="0"/>
                <w:smallCaps w:val="0"/>
                <w:strike w:val="0"/>
                <w:color w:val="000000"/>
                <w:sz w:val="22"/>
                <w:szCs w:val="22"/>
                <w:shd w:fill="auto" w:val="clear"/>
                <w:vertAlign w:val="baseline"/>
              </w:rPr>
            </w:pPr>
            <w:r w:rsidDel="00000000" w:rsidR="00000000" w:rsidRPr="00000000">
              <w:rPr>
                <w:rFonts w:ascii="Cambria" w:cs="Cambria" w:eastAsia="Cambria" w:hAnsi="Cambria"/>
                <w:b w:val="1"/>
                <w:i w:val="0"/>
                <w:smallCaps w:val="0"/>
                <w:strike w:val="0"/>
                <w:color w:val="000000"/>
                <w:sz w:val="22"/>
                <w:szCs w:val="22"/>
                <w:u w:val="single"/>
                <w:shd w:fill="auto" w:val="clear"/>
                <w:vertAlign w:val="baseline"/>
                <w:rtl w:val="0"/>
              </w:rPr>
              <w:t xml:space="preserve">_______________________________________________   </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single"/>
                <w:shd w:fill="auto" w:val="clear"/>
                <w:vertAlign w:val="baseline"/>
                <w:rtl w:val="0"/>
              </w:rPr>
              <w:t xml:space="preserve">_______________________________________________  </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 </w:t>
            </w:r>
          </w:p>
        </w:tc>
      </w:tr>
      <w:tr>
        <w:trPr>
          <w:cantSplit w:val="0"/>
          <w:tblHeader w:val="0"/>
        </w:trPr>
        <w:tc>
          <w:tcPr>
            <w:gridSpan w:val="2"/>
          </w:tcPr>
          <w:p w:rsidR="00000000" w:rsidDel="00000000" w:rsidP="00000000" w:rsidRDefault="00000000" w:rsidRPr="00000000" w14:paraId="00000022">
            <w:pPr>
              <w:jc w:val="both"/>
              <w:rPr>
                <w:rFonts w:ascii="Cambria" w:cs="Cambria" w:eastAsia="Cambria" w:hAnsi="Cambria"/>
                <w:b w:val="1"/>
              </w:rPr>
            </w:pPr>
            <w:r w:rsidDel="00000000" w:rsidR="00000000" w:rsidRPr="00000000">
              <w:rPr>
                <w:rFonts w:ascii="Cambria" w:cs="Cambria" w:eastAsia="Cambria" w:hAnsi="Cambria"/>
                <w:b w:val="1"/>
                <w:rtl w:val="0"/>
              </w:rPr>
              <w:t xml:space="preserve">Composition of Team on Record:</w:t>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[Name of Principal Investigator]   </w:t>
            </w:r>
          </w:p>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[Names of Co-Investigators]   </w:t>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[Names of Co-Investigators]   </w:t>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[Names of Co-Investigators]   </w:t>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[Names of Co-Investigators]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2A">
            <w:pPr>
              <w:jc w:val="both"/>
              <w:rPr>
                <w:rFonts w:ascii="Cambria" w:cs="Cambria" w:eastAsia="Cambria" w:hAnsi="Cambria"/>
                <w:b w:val="1"/>
                <w:u w:val="single"/>
              </w:rPr>
            </w:pPr>
            <w:r w:rsidDel="00000000" w:rsidR="00000000" w:rsidRPr="00000000">
              <w:rPr>
                <w:rFonts w:ascii="Cambria" w:cs="Cambria" w:eastAsia="Cambria" w:hAnsi="Cambria"/>
                <w:b w:val="1"/>
                <w:u w:val="single"/>
                <w:rtl w:val="0"/>
              </w:rPr>
              <w:t xml:space="preserve">RESPONSIBILITIES OF PRINCIPAL INVESTIGATOR WHILE STUDY IS IN PROGRESS:</w:t>
            </w:r>
          </w:p>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Continuing compliance with the exemption criteria of the National Ethical Guidelines for Health and Health-Related Research 2017 in the duration of the study;</w:t>
            </w:r>
          </w:p>
          <w:p w:rsidR="00000000" w:rsidDel="00000000" w:rsidP="00000000" w:rsidRDefault="00000000" w:rsidRPr="00000000" w14:paraId="000000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Nonetheless, such human participants in case reports / case series / non-health research are entitled to compliance of researchers with universal ethical principles of respect for persons, beneficence, and justice, as well as applicable local regulations including the Data Privacy Act of 2012 (Republic Act 10173). Thus, it is the responsibility of the author and investigator/s to ensure satisfactory compliance with the aforementioned principles and all applicable regulations, and to obtain informed consent from the human subjects involved, if personally identifiable information will be used in any way.</w:t>
            </w:r>
          </w:p>
          <w:p w:rsidR="00000000" w:rsidDel="00000000" w:rsidP="00000000" w:rsidRDefault="00000000" w:rsidRPr="00000000" w14:paraId="000000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No substantial changes in research design, methodology, and subject population from the protocol submitted for exemption. Modifications that significantly affect previous risk-benefit assessment for qualification for exemption may be submitted as new protocol for initial review.</w:t>
            </w:r>
          </w:p>
        </w:tc>
      </w:tr>
    </w:tbl>
    <w:p w:rsidR="00000000" w:rsidDel="00000000" w:rsidP="00000000" w:rsidRDefault="00000000" w:rsidRPr="00000000" w14:paraId="0000002F">
      <w:pPr>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30">
      <w:pPr>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Protocols that qualify for </w:t>
      </w:r>
      <w:r w:rsidDel="00000000" w:rsidR="00000000" w:rsidRPr="00000000">
        <w:rPr>
          <w:rFonts w:ascii="Cambria" w:cs="Cambria" w:eastAsia="Cambria" w:hAnsi="Cambria"/>
          <w:b w:val="1"/>
          <w:rtl w:val="0"/>
        </w:rPr>
        <w:t xml:space="preserve">EXEMPTION</w:t>
      </w:r>
      <w:r w:rsidDel="00000000" w:rsidR="00000000" w:rsidRPr="00000000">
        <w:rPr>
          <w:rFonts w:ascii="Cambria" w:cs="Cambria" w:eastAsia="Cambria" w:hAnsi="Cambria"/>
          <w:rtl w:val="0"/>
        </w:rPr>
        <w:t xml:space="preserve"> are automatically archived and classified as </w:t>
      </w:r>
      <w:r w:rsidDel="00000000" w:rsidR="00000000" w:rsidRPr="00000000">
        <w:rPr>
          <w:rFonts w:ascii="Cambria" w:cs="Cambria" w:eastAsia="Cambria" w:hAnsi="Cambria"/>
          <w:b w:val="1"/>
          <w:rtl w:val="0"/>
        </w:rPr>
        <w:t xml:space="preserve">INACTIVE</w:t>
      </w:r>
      <w:r w:rsidDel="00000000" w:rsidR="00000000" w:rsidRPr="00000000">
        <w:rPr>
          <w:rFonts w:ascii="Cambria" w:cs="Cambria" w:eastAsia="Cambria" w:hAnsi="Cambria"/>
          <w:rtl w:val="0"/>
        </w:rPr>
        <w:t xml:space="preserve">, and protocol records will be made available by SCMC-AEI ERC for three (3) years from date of action. Study protocols granted for exemption are exempt from further review including continuing review. All further queries regarding this request may be forwarded to the undersigned through </w:t>
      </w:r>
      <w:r w:rsidDel="00000000" w:rsidR="00000000" w:rsidRPr="00000000">
        <w:rPr>
          <w:rFonts w:ascii="Cambria" w:cs="Cambria" w:eastAsia="Cambria" w:hAnsi="Cambria"/>
          <w:highlight w:val="white"/>
          <w:rtl w:val="0"/>
        </w:rPr>
        <w:t xml:space="preserve">ethics@asianeyeinstitute.com</w:t>
      </w:r>
      <w:r w:rsidDel="00000000" w:rsidR="00000000" w:rsidRPr="00000000">
        <w:rPr>
          <w:rFonts w:ascii="Cambria" w:cs="Cambria" w:eastAsia="Cambria" w:hAnsi="Cambria"/>
          <w:rtl w:val="0"/>
        </w:rPr>
        <w:t xml:space="preserve"> or telephone number +63 2 88982020 local 865.</w:t>
      </w:r>
    </w:p>
    <w:p w:rsidR="00000000" w:rsidDel="00000000" w:rsidP="00000000" w:rsidRDefault="00000000" w:rsidRPr="00000000" w14:paraId="00000031">
      <w:pPr>
        <w:spacing w:after="0" w:line="240" w:lineRule="auto"/>
        <w:jc w:val="both"/>
        <w:rPr>
          <w:rFonts w:ascii="Cambria" w:cs="Cambria" w:eastAsia="Cambria" w:hAnsi="Cambria"/>
        </w:rPr>
      </w:pPr>
      <w:r w:rsidDel="00000000" w:rsidR="00000000" w:rsidRPr="00000000">
        <w:rPr>
          <w:rtl w:val="0"/>
        </w:rPr>
      </w:r>
    </w:p>
    <w:tbl>
      <w:tblPr>
        <w:tblStyle w:val="Table2"/>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35"/>
        <w:gridCol w:w="1662"/>
        <w:gridCol w:w="2986"/>
        <w:gridCol w:w="1693"/>
        <w:tblGridChange w:id="0">
          <w:tblGrid>
            <w:gridCol w:w="3235"/>
            <w:gridCol w:w="1662"/>
            <w:gridCol w:w="2986"/>
            <w:gridCol w:w="1693"/>
          </w:tblGrid>
        </w:tblGridChange>
      </w:tblGrid>
      <w:tr>
        <w:trPr>
          <w:cantSplit w:val="0"/>
          <w:tblHeader w:val="0"/>
        </w:trPr>
        <w:tc>
          <w:tcPr>
            <w:vMerge w:val="restart"/>
            <w:vAlign w:val="center"/>
          </w:tcPr>
          <w:p w:rsidR="00000000" w:rsidDel="00000000" w:rsidP="00000000" w:rsidRDefault="00000000" w:rsidRPr="00000000" w14:paraId="00000032">
            <w:pPr>
              <w:jc w:val="center"/>
              <w:rPr>
                <w:rFonts w:ascii="Cambria" w:cs="Cambria" w:eastAsia="Cambria" w:hAnsi="Cambria"/>
              </w:rPr>
            </w:pPr>
            <w:r w:rsidDel="00000000" w:rsidR="00000000" w:rsidRPr="00000000">
              <w:rPr>
                <w:rFonts w:ascii="Cambria" w:cs="Cambria" w:eastAsia="Cambria" w:hAnsi="Cambria"/>
                <w:rtl w:val="0"/>
              </w:rPr>
              <w:t xml:space="preserve">SCMC-AEI ERC</w:t>
            </w:r>
          </w:p>
          <w:p w:rsidR="00000000" w:rsidDel="00000000" w:rsidP="00000000" w:rsidRDefault="00000000" w:rsidRPr="00000000" w14:paraId="00000033">
            <w:pPr>
              <w:jc w:val="center"/>
              <w:rPr>
                <w:rFonts w:ascii="Cambria" w:cs="Cambria" w:eastAsia="Cambria" w:hAnsi="Cambria"/>
              </w:rPr>
            </w:pPr>
            <w:r w:rsidDel="00000000" w:rsidR="00000000" w:rsidRPr="00000000">
              <w:rPr>
                <w:rFonts w:ascii="Cambria" w:cs="Cambria" w:eastAsia="Cambria" w:hAnsi="Cambria"/>
                <w:rtl w:val="0"/>
              </w:rPr>
              <w:t xml:space="preserve">Chairperson</w:t>
            </w:r>
          </w:p>
        </w:tc>
        <w:tc>
          <w:tcPr/>
          <w:p w:rsidR="00000000" w:rsidDel="00000000" w:rsidP="00000000" w:rsidRDefault="00000000" w:rsidRPr="00000000" w14:paraId="00000034">
            <w:pPr>
              <w:jc w:val="both"/>
              <w:rPr>
                <w:rFonts w:ascii="Cambria" w:cs="Cambria" w:eastAsia="Cambria" w:hAnsi="Cambria"/>
              </w:rPr>
            </w:pPr>
            <w:r w:rsidDel="00000000" w:rsidR="00000000" w:rsidRPr="00000000">
              <w:rPr>
                <w:rFonts w:ascii="Cambria" w:cs="Cambria" w:eastAsia="Cambria" w:hAnsi="Cambria"/>
                <w:rtl w:val="0"/>
              </w:rPr>
              <w:t xml:space="preserve">Signature:</w:t>
            </w:r>
          </w:p>
        </w:tc>
        <w:tc>
          <w:tcPr/>
          <w:p w:rsidR="00000000" w:rsidDel="00000000" w:rsidP="00000000" w:rsidRDefault="00000000" w:rsidRPr="00000000" w14:paraId="00000035">
            <w:pPr>
              <w:jc w:val="both"/>
              <w:rPr>
                <w:rFonts w:ascii="Cambria" w:cs="Cambria" w:eastAsia="Cambria" w:hAnsi="Cambria"/>
              </w:rPr>
            </w:pPr>
            <w:r w:rsidDel="00000000" w:rsidR="00000000" w:rsidRPr="00000000">
              <w:rPr>
                <w:rtl w:val="0"/>
              </w:rPr>
            </w:r>
          </w:p>
        </w:tc>
        <w:tc>
          <w:tcPr/>
          <w:p w:rsidR="00000000" w:rsidDel="00000000" w:rsidP="00000000" w:rsidRDefault="00000000" w:rsidRPr="00000000" w14:paraId="00000036">
            <w:pPr>
              <w:jc w:val="both"/>
              <w:rPr>
                <w:rFonts w:ascii="Cambria" w:cs="Cambria" w:eastAsia="Cambria" w:hAnsi="Cambria"/>
              </w:rPr>
            </w:pPr>
            <w:r w:rsidDel="00000000" w:rsidR="00000000" w:rsidRPr="00000000">
              <w:rPr>
                <w:rFonts w:ascii="Cambria" w:cs="Cambria" w:eastAsia="Cambria" w:hAnsi="Cambria"/>
                <w:rtl w:val="0"/>
              </w:rPr>
              <w:t xml:space="preserve">Date: </w:t>
            </w:r>
            <w:r w:rsidDel="00000000" w:rsidR="00000000" w:rsidRPr="00000000">
              <w:rPr>
                <w:rFonts w:ascii="Cambria" w:cs="Cambria" w:eastAsia="Cambria" w:hAnsi="Cambria"/>
                <w:sz w:val="14"/>
                <w:szCs w:val="14"/>
                <w:rtl w:val="0"/>
              </w:rPr>
              <w:t xml:space="preserve">(dd/mmm/yyyy)</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rPr>
            </w:pPr>
            <w:r w:rsidDel="00000000" w:rsidR="00000000" w:rsidRPr="00000000">
              <w:rPr>
                <w:rtl w:val="0"/>
              </w:rPr>
            </w:r>
          </w:p>
        </w:tc>
        <w:tc>
          <w:tcPr/>
          <w:p w:rsidR="00000000" w:rsidDel="00000000" w:rsidP="00000000" w:rsidRDefault="00000000" w:rsidRPr="00000000" w14:paraId="00000038">
            <w:pPr>
              <w:jc w:val="both"/>
              <w:rPr>
                <w:rFonts w:ascii="Cambria" w:cs="Cambria" w:eastAsia="Cambria" w:hAnsi="Cambria"/>
              </w:rPr>
            </w:pPr>
            <w:r w:rsidDel="00000000" w:rsidR="00000000" w:rsidRPr="00000000">
              <w:rPr>
                <w:rFonts w:ascii="Cambria" w:cs="Cambria" w:eastAsia="Cambria" w:hAnsi="Cambria"/>
                <w:rtl w:val="0"/>
              </w:rPr>
              <w:t xml:space="preserve">Printed Name:</w:t>
            </w:r>
          </w:p>
        </w:tc>
        <w:tc>
          <w:tcPr/>
          <w:p w:rsidR="00000000" w:rsidDel="00000000" w:rsidP="00000000" w:rsidRDefault="00000000" w:rsidRPr="00000000" w14:paraId="00000039">
            <w:pPr>
              <w:jc w:val="both"/>
              <w:rPr>
                <w:rFonts w:ascii="Cambria" w:cs="Cambria" w:eastAsia="Cambria" w:hAnsi="Cambria"/>
              </w:rPr>
            </w:pPr>
            <w:r w:rsidDel="00000000" w:rsidR="00000000" w:rsidRPr="00000000">
              <w:rPr>
                <w:rtl w:val="0"/>
              </w:rPr>
            </w:r>
          </w:p>
        </w:tc>
        <w:tc>
          <w:tcPr/>
          <w:p w:rsidR="00000000" w:rsidDel="00000000" w:rsidP="00000000" w:rsidRDefault="00000000" w:rsidRPr="00000000" w14:paraId="0000003A">
            <w:pPr>
              <w:jc w:val="both"/>
              <w:rPr>
                <w:rFonts w:ascii="Cambria" w:cs="Cambria" w:eastAsia="Cambria" w:hAnsi="Cambria"/>
              </w:rPr>
            </w:pPr>
            <w:r w:rsidDel="00000000" w:rsidR="00000000" w:rsidRPr="00000000">
              <w:rPr>
                <w:rtl w:val="0"/>
              </w:rPr>
            </w:r>
          </w:p>
        </w:tc>
      </w:tr>
    </w:tbl>
    <w:p w:rsidR="00000000" w:rsidDel="00000000" w:rsidP="00000000" w:rsidRDefault="00000000" w:rsidRPr="00000000" w14:paraId="0000003B">
      <w:pPr>
        <w:spacing w:after="0" w:line="240" w:lineRule="auto"/>
        <w:jc w:val="both"/>
        <w:rPr>
          <w:rFonts w:ascii="Cambria" w:cs="Cambria" w:eastAsia="Cambria" w:hAnsi="Cambria"/>
          <w:sz w:val="28"/>
          <w:szCs w:val="28"/>
        </w:rPr>
      </w:pPr>
      <w:r w:rsidDel="00000000" w:rsidR="00000000" w:rsidRPr="00000000">
        <w:rPr>
          <w:rtl w:val="0"/>
        </w:rPr>
      </w:r>
    </w:p>
    <w:sectPr>
      <w:headerReference r:id="rId7" w:type="default"/>
      <w:footerReference r:id="rId8"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ambr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rPr>
        <w:rFonts w:ascii="Cambria" w:cs="Cambria" w:eastAsia="Cambria" w:hAnsi="Cambria"/>
        <w:sz w:val="18"/>
        <w:szCs w:val="18"/>
      </w:rPr>
    </w:pPr>
    <w:bookmarkStart w:colFirst="0" w:colLast="0" w:name="_heading=h.506a9fexfk8o" w:id="0"/>
    <w:bookmarkEnd w:id="0"/>
    <w:r w:rsidDel="00000000" w:rsidR="00000000" w:rsidRPr="00000000">
      <w:rPr>
        <w:rFonts w:ascii="Cambria" w:cs="Cambria" w:eastAsia="Cambria" w:hAnsi="Cambria"/>
        <w:i w:val="1"/>
        <w:sz w:val="18"/>
        <w:szCs w:val="18"/>
        <w:rtl w:val="0"/>
      </w:rPr>
      <w:t xml:space="preserve">QR-ERC-002-03/02/10222025 – Certification of Exemption from Ethical Review Request Form</w:t>
    </w:r>
    <w:r w:rsidDel="00000000" w:rsidR="00000000" w:rsidRPr="00000000">
      <w:rPr>
        <w:rFonts w:ascii="Cambria" w:cs="Cambria" w:eastAsia="Cambria" w:hAnsi="Cambria"/>
        <w:sz w:val="18"/>
        <w:szCs w:val="18"/>
        <w:rtl w:val="0"/>
      </w:rPr>
      <w:tab/>
      <w:tab/>
      <w:t xml:space="preserve">           Page </w:t>
    </w:r>
    <w:r w:rsidDel="00000000" w:rsidR="00000000" w:rsidRPr="00000000">
      <w:rPr>
        <w:rFonts w:ascii="Cambria" w:cs="Cambria" w:eastAsia="Cambria" w:hAnsi="Cambria"/>
        <w:b w:val="1"/>
        <w:sz w:val="18"/>
        <w:szCs w:val="18"/>
      </w:rPr>
      <w:fldChar w:fldCharType="begin"/>
      <w:instrText xml:space="preserve">PAGE</w:instrText>
      <w:fldChar w:fldCharType="separate"/>
      <w:fldChar w:fldCharType="end"/>
    </w:r>
    <w:r w:rsidDel="00000000" w:rsidR="00000000" w:rsidRPr="00000000">
      <w:rPr>
        <w:rFonts w:ascii="Cambria" w:cs="Cambria" w:eastAsia="Cambria" w:hAnsi="Cambria"/>
        <w:sz w:val="18"/>
        <w:szCs w:val="18"/>
        <w:rtl w:val="0"/>
      </w:rPr>
      <w:t xml:space="preserve"> of </w:t>
    </w:r>
    <w:r w:rsidDel="00000000" w:rsidR="00000000" w:rsidRPr="00000000">
      <w:rPr>
        <w:rFonts w:ascii="Cambria" w:cs="Cambria" w:eastAsia="Cambria" w:hAnsi="Cambria"/>
        <w:b w:val="1"/>
        <w:sz w:val="18"/>
        <w:szCs w:val="18"/>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tabs>
        <w:tab w:val="center" w:leader="none" w:pos="4680"/>
        <w:tab w:val="right" w:leader="none" w:pos="9360"/>
      </w:tabs>
      <w:spacing w:after="0" w:line="240" w:lineRule="auto"/>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drawing>
        <wp:inline distB="0" distT="0" distL="0" distR="0">
          <wp:extent cx="1583662" cy="890810"/>
          <wp:effectExtent b="0" l="0" r="0" t="0"/>
          <wp:docPr descr="Logo, company name&#10;&#10;Description automatically generated" id="150" name="image1.jpg"/>
          <a:graphic>
            <a:graphicData uri="http://schemas.openxmlformats.org/drawingml/2006/picture">
              <pic:pic>
                <pic:nvPicPr>
                  <pic:cNvPr descr="Logo, company name&#10;&#10;Description automatically generated" id="0" name="image1.jpg"/>
                  <pic:cNvPicPr preferRelativeResize="0"/>
                </pic:nvPicPr>
                <pic:blipFill>
                  <a:blip r:embed="rId1"/>
                  <a:srcRect b="0" l="0" r="0" t="0"/>
                  <a:stretch>
                    <a:fillRect/>
                  </a:stretch>
                </pic:blipFill>
                <pic:spPr>
                  <a:xfrm>
                    <a:off x="0" y="0"/>
                    <a:ext cx="1583662" cy="890810"/>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1585913</wp:posOffset>
              </wp:positionH>
              <wp:positionV relativeFrom="paragraph">
                <wp:posOffset>21274</wp:posOffset>
              </wp:positionV>
              <wp:extent cx="4633913" cy="1158478"/>
              <wp:effectExtent b="0" l="0" r="0" t="0"/>
              <wp:wrapNone/>
              <wp:docPr id="149" name=""/>
              <a:graphic>
                <a:graphicData uri="http://schemas.microsoft.com/office/word/2010/wordprocessingShape">
                  <wps:wsp>
                    <wps:cNvSpPr/>
                    <wps:cNvPr id="2" name="Shape 2"/>
                    <wps:spPr>
                      <a:xfrm>
                        <a:off x="2949510" y="3269778"/>
                        <a:ext cx="4792980" cy="102044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mbria" w:cs="Cambria" w:eastAsia="Cambria" w:hAnsi="Cambria"/>
                              <w:b w:val="1"/>
                              <w:i w:val="0"/>
                              <w:smallCaps w:val="0"/>
                              <w:strike w:val="0"/>
                              <w:color w:val="000000"/>
                              <w:sz w:val="44"/>
                              <w:vertAlign w:val="baseline"/>
                            </w:rPr>
                            <w:t xml:space="preserve">SCMC-AEI Ethics Review Committee</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mbria" w:cs="Cambria" w:eastAsia="Cambria" w:hAnsi="Cambria"/>
                              <w:b w:val="1"/>
                              <w:i w:val="0"/>
                              <w:smallCaps w:val="0"/>
                              <w:strike w:val="0"/>
                              <w:color w:val="000000"/>
                              <w:sz w:val="44"/>
                              <w:vertAlign w:val="baseline"/>
                            </w:rPr>
                          </w:r>
                          <w:r w:rsidDel="00000000" w:rsidR="00000000" w:rsidRPr="00000000">
                            <w:rPr>
                              <w:rFonts w:ascii="Cambria" w:cs="Cambria" w:eastAsia="Cambria" w:hAnsi="Cambria"/>
                              <w:b w:val="0"/>
                              <w:i w:val="0"/>
                              <w:smallCaps w:val="0"/>
                              <w:strike w:val="0"/>
                              <w:color w:val="000000"/>
                              <w:sz w:val="28"/>
                              <w:vertAlign w:val="baseline"/>
                            </w:rPr>
                            <w:t xml:space="preserve">Certification of Exemption from Ethical Review Form</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mbria" w:cs="Cambria" w:eastAsia="Cambria" w:hAnsi="Cambria"/>
                              <w:b w:val="0"/>
                              <w:i w:val="0"/>
                              <w:smallCaps w:val="0"/>
                              <w:strike w:val="0"/>
                              <w:color w:val="000000"/>
                              <w:sz w:val="28"/>
                              <w:vertAlign w:val="baseline"/>
                            </w:rPr>
                          </w:r>
                          <w:r w:rsidDel="00000000" w:rsidR="00000000" w:rsidRPr="00000000">
                            <w:rPr>
                              <w:rFonts w:ascii="Cambria" w:cs="Cambria" w:eastAsia="Cambria" w:hAnsi="Cambria"/>
                              <w:b w:val="0"/>
                              <w:i w:val="0"/>
                              <w:smallCaps w:val="0"/>
                              <w:strike w:val="0"/>
                              <w:color w:val="000000"/>
                              <w:sz w:val="22"/>
                              <w:vertAlign w:val="baseline"/>
                            </w:rPr>
                            <w:t xml:space="preserve">QR-002-03/02/</w:t>
                          </w:r>
                          <w:r w:rsidDel="00000000" w:rsidR="00000000" w:rsidRPr="00000000">
                            <w:rPr>
                              <w:rFonts w:ascii="Cambria" w:cs="Cambria" w:eastAsia="Cambria" w:hAnsi="Cambria"/>
                              <w:b w:val="0"/>
                              <w:i w:val="0"/>
                              <w:smallCaps w:val="0"/>
                              <w:strike w:val="0"/>
                              <w:color w:val="000000"/>
                              <w:sz w:val="22"/>
                              <w:vertAlign w:val="baseline"/>
                            </w:rPr>
                            <w:t xml:space="preserve">10</w:t>
                          </w:r>
                          <w:r w:rsidDel="00000000" w:rsidR="00000000" w:rsidRPr="00000000">
                            <w:rPr>
                              <w:rFonts w:ascii="Cambria" w:cs="Cambria" w:eastAsia="Cambria" w:hAnsi="Cambria"/>
                              <w:b w:val="0"/>
                              <w:i w:val="0"/>
                              <w:smallCaps w:val="0"/>
                              <w:strike w:val="0"/>
                              <w:color w:val="000000"/>
                              <w:sz w:val="22"/>
                              <w:vertAlign w:val="baseline"/>
                            </w:rPr>
                            <w:t xml:space="preserve">2</w:t>
                          </w:r>
                          <w:r w:rsidDel="00000000" w:rsidR="00000000" w:rsidRPr="00000000">
                            <w:rPr>
                              <w:rFonts w:ascii="Cambria" w:cs="Cambria" w:eastAsia="Cambria" w:hAnsi="Cambria"/>
                              <w:b w:val="0"/>
                              <w:i w:val="0"/>
                              <w:smallCaps w:val="0"/>
                              <w:strike w:val="0"/>
                              <w:color w:val="000000"/>
                              <w:sz w:val="22"/>
                              <w:vertAlign w:val="baseline"/>
                            </w:rPr>
                            <w:t xml:space="preserve">2</w:t>
                          </w:r>
                          <w:r w:rsidDel="00000000" w:rsidR="00000000" w:rsidRPr="00000000">
                            <w:rPr>
                              <w:rFonts w:ascii="Cambria" w:cs="Cambria" w:eastAsia="Cambria" w:hAnsi="Cambria"/>
                              <w:b w:val="0"/>
                              <w:i w:val="0"/>
                              <w:smallCaps w:val="0"/>
                              <w:strike w:val="0"/>
                              <w:color w:val="000000"/>
                              <w:sz w:val="22"/>
                              <w:vertAlign w:val="baseline"/>
                            </w:rPr>
                            <w:t xml:space="preserve">2025</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mbria" w:cs="Cambria" w:eastAsia="Cambria" w:hAnsi="Cambria"/>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1585913</wp:posOffset>
              </wp:positionH>
              <wp:positionV relativeFrom="paragraph">
                <wp:posOffset>21274</wp:posOffset>
              </wp:positionV>
              <wp:extent cx="4633913" cy="1158478"/>
              <wp:effectExtent b="0" l="0" r="0" t="0"/>
              <wp:wrapNone/>
              <wp:docPr id="149"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4633913" cy="1158478"/>
                      </a:xfrm>
                      <a:prstGeom prst="rect"/>
                      <a:ln/>
                    </pic:spPr>
                  </pic:pic>
                </a:graphicData>
              </a:graphic>
            </wp:anchor>
          </w:drawing>
        </mc:Fallback>
      </mc:AlternateContent>
    </w:r>
  </w:p>
  <w:tbl>
    <w:tblPr>
      <w:tblStyle w:val="Table3"/>
      <w:tblW w:w="9355.0" w:type="dxa"/>
      <w:jc w:val="left"/>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43"/>
      <w:gridCol w:w="2410"/>
      <w:gridCol w:w="2126"/>
      <w:gridCol w:w="2976"/>
      <w:tblGridChange w:id="0">
        <w:tblGrid>
          <w:gridCol w:w="1843"/>
          <w:gridCol w:w="2410"/>
          <w:gridCol w:w="2126"/>
          <w:gridCol w:w="2976"/>
        </w:tblGrid>
      </w:tblGridChange>
    </w:tblGrid>
    <w:tr>
      <w:trPr>
        <w:cantSplit w:val="0"/>
        <w:tblHeader w:val="0"/>
      </w:trPr>
      <w:tc>
        <w:tcPr/>
        <w:p w:rsidR="00000000" w:rsidDel="00000000" w:rsidP="00000000" w:rsidRDefault="00000000" w:rsidRPr="00000000" w14:paraId="0000003D">
          <w:pPr>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Document Date</w:t>
          </w:r>
        </w:p>
      </w:tc>
      <w:tc>
        <w:tcPr>
          <w:vMerge w:val="restart"/>
        </w:tcPr>
        <w:p w:rsidR="00000000" w:rsidDel="00000000" w:rsidP="00000000" w:rsidRDefault="00000000" w:rsidRPr="00000000" w14:paraId="0000003E">
          <w:pPr>
            <w:jc w:val="right"/>
            <w:rPr>
              <w:rFonts w:ascii="Times New Roman" w:cs="Times New Roman" w:eastAsia="Times New Roman" w:hAnsi="Times New Roman"/>
              <w:b w:val="1"/>
            </w:rPr>
          </w:pPr>
          <w:r w:rsidDel="00000000" w:rsidR="00000000" w:rsidRPr="00000000">
            <w:rPr>
              <w:rtl w:val="0"/>
            </w:rPr>
          </w:r>
        </w:p>
      </w:tc>
      <w:tc>
        <w:tcPr/>
        <w:p w:rsidR="00000000" w:rsidDel="00000000" w:rsidP="00000000" w:rsidRDefault="00000000" w:rsidRPr="00000000" w14:paraId="0000003F">
          <w:pPr>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ERC Number:</w:t>
          </w:r>
        </w:p>
      </w:tc>
      <w:tc>
        <w:tcPr/>
        <w:p w:rsidR="00000000" w:rsidDel="00000000" w:rsidP="00000000" w:rsidRDefault="00000000" w:rsidRPr="00000000" w14:paraId="00000040">
          <w:pPr>
            <w:jc w:val="right"/>
            <w:rPr>
              <w:rFonts w:ascii="Times New Roman" w:cs="Times New Roman" w:eastAsia="Times New Roman" w:hAnsi="Times New Roman"/>
              <w:b w:val="1"/>
            </w:rPr>
          </w:pPr>
          <w:r w:rsidDel="00000000" w:rsidR="00000000" w:rsidRPr="00000000">
            <w:rPr>
              <w:rtl w:val="0"/>
            </w:rPr>
          </w:r>
        </w:p>
      </w:tc>
    </w:tr>
    <w:tr>
      <w:trPr>
        <w:cantSplit w:val="0"/>
        <w:tblHeader w:val="0"/>
      </w:trPr>
      <w:tc>
        <w:tcPr/>
        <w:p w:rsidR="00000000" w:rsidDel="00000000" w:rsidP="00000000" w:rsidRDefault="00000000" w:rsidRPr="00000000" w14:paraId="00000041">
          <w:pPr>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(dd/mmm/yyyy)</w:t>
          </w:r>
        </w:p>
      </w:tc>
      <w:tc>
        <w:tcPr>
          <w:vMerge w:val="continue"/>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rPr>
          </w:pPr>
          <w:r w:rsidDel="00000000" w:rsidR="00000000" w:rsidRPr="00000000">
            <w:rPr>
              <w:rtl w:val="0"/>
            </w:rPr>
          </w:r>
        </w:p>
      </w:tc>
      <w:tc>
        <w:tcPr/>
        <w:p w:rsidR="00000000" w:rsidDel="00000000" w:rsidP="00000000" w:rsidRDefault="00000000" w:rsidRPr="00000000" w14:paraId="00000043">
          <w:pPr>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Protocol Number:</w:t>
          </w:r>
        </w:p>
      </w:tc>
      <w:tc>
        <w:tcPr/>
        <w:p w:rsidR="00000000" w:rsidDel="00000000" w:rsidP="00000000" w:rsidRDefault="00000000" w:rsidRPr="00000000" w14:paraId="00000044">
          <w:pPr>
            <w:jc w:val="right"/>
            <w:rPr>
              <w:rFonts w:ascii="Times New Roman" w:cs="Times New Roman" w:eastAsia="Times New Roman" w:hAnsi="Times New Roman"/>
              <w:b w:val="1"/>
            </w:rPr>
          </w:pPr>
          <w:r w:rsidDel="00000000" w:rsidR="00000000" w:rsidRPr="00000000">
            <w:rPr>
              <w:rtl w:val="0"/>
            </w:rPr>
          </w:r>
        </w:p>
      </w:tc>
    </w:tr>
  </w:tbl>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376F69"/>
    <w:pPr>
      <w:tabs>
        <w:tab w:val="center" w:pos="4680"/>
        <w:tab w:val="right" w:pos="9360"/>
      </w:tabs>
      <w:spacing w:after="0" w:line="240" w:lineRule="auto"/>
    </w:pPr>
  </w:style>
  <w:style w:type="character" w:styleId="HeaderChar" w:customStyle="1">
    <w:name w:val="Header Char"/>
    <w:basedOn w:val="DefaultParagraphFont"/>
    <w:link w:val="Header"/>
    <w:uiPriority w:val="99"/>
    <w:rsid w:val="00376F69"/>
  </w:style>
  <w:style w:type="paragraph" w:styleId="Footer">
    <w:name w:val="footer"/>
    <w:basedOn w:val="Normal"/>
    <w:link w:val="FooterChar"/>
    <w:uiPriority w:val="99"/>
    <w:unhideWhenUsed w:val="1"/>
    <w:rsid w:val="00376F69"/>
    <w:pPr>
      <w:tabs>
        <w:tab w:val="center" w:pos="4680"/>
        <w:tab w:val="right" w:pos="9360"/>
      </w:tabs>
      <w:spacing w:after="0" w:line="240" w:lineRule="auto"/>
    </w:pPr>
  </w:style>
  <w:style w:type="character" w:styleId="FooterChar" w:customStyle="1">
    <w:name w:val="Footer Char"/>
    <w:basedOn w:val="DefaultParagraphFont"/>
    <w:link w:val="Footer"/>
    <w:uiPriority w:val="99"/>
    <w:rsid w:val="00376F69"/>
  </w:style>
  <w:style w:type="paragraph" w:styleId="NoSpacing">
    <w:name w:val="No Spacing"/>
    <w:uiPriority w:val="1"/>
    <w:qFormat w:val="1"/>
    <w:rsid w:val="00376F69"/>
    <w:pPr>
      <w:spacing w:after="0" w:line="240" w:lineRule="auto"/>
    </w:pPr>
    <w:rPr>
      <w:rFonts w:ascii="Times New Roman" w:cs="Times New Roman" w:eastAsia="Times New Roman" w:hAnsi="Times New Roman"/>
      <w:sz w:val="24"/>
      <w:szCs w:val="24"/>
      <w:lang w:val="en-US"/>
    </w:rPr>
  </w:style>
  <w:style w:type="table" w:styleId="TableGrid">
    <w:name w:val="Table Grid"/>
    <w:basedOn w:val="TableNormal"/>
    <w:uiPriority w:val="39"/>
    <w:rsid w:val="00E7037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2C6BCC"/>
    <w:pPr>
      <w:ind w:left="720"/>
      <w:contextualSpacing w:val="1"/>
    </w:pPr>
  </w:style>
  <w:style w:type="character" w:styleId="PlaceholderText">
    <w:name w:val="Placeholder Text"/>
    <w:basedOn w:val="DefaultParagraphFont"/>
    <w:uiPriority w:val="99"/>
    <w:semiHidden w:val="1"/>
    <w:rsid w:val="0062258E"/>
    <w:rPr>
      <w:color w:val="808080"/>
    </w:rPr>
  </w:style>
  <w:style w:type="paragraph" w:styleId="BalloonText">
    <w:name w:val="Balloon Text"/>
    <w:basedOn w:val="Normal"/>
    <w:link w:val="BalloonTextChar"/>
    <w:uiPriority w:val="99"/>
    <w:semiHidden w:val="1"/>
    <w:unhideWhenUsed w:val="1"/>
    <w:rsid w:val="0062258E"/>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62258E"/>
    <w:rPr>
      <w:rFonts w:ascii="Tahoma" w:cs="Tahoma" w:hAnsi="Tahoma"/>
      <w:sz w:val="16"/>
      <w:szCs w:val="16"/>
    </w:rPr>
  </w:style>
  <w:style w:type="character" w:styleId="Hyperlink">
    <w:name w:val="Hyperlink"/>
    <w:basedOn w:val="DefaultParagraphFont"/>
    <w:uiPriority w:val="99"/>
    <w:unhideWhenUsed w:val="1"/>
    <w:rsid w:val="008C33E0"/>
    <w:rPr>
      <w:color w:val="0563c1"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WUg/T8fVqH9dDZLV9ZV5+wBuBA==">CgMxLjAyDmguNTA2YTlmZXhmazhvOAByITE4NzVtT0cweUJVcE9HQjE4ejQ3M0Y3V1drRWJ0LXh6cw==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2020-01-07T09:19:00Z</dcterms:created>
  <dc:creator>Joe Vincent Aguila</dc:creator>
</cp:coreProperties>
</file>